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6C5F" w14:textId="77777777" w:rsidR="0008182F" w:rsidRDefault="0008182F" w:rsidP="0008182F"/>
    <w:p w14:paraId="129361E6" w14:textId="62216E5F" w:rsidR="0008182F" w:rsidRDefault="00626EFB" w:rsidP="0008182F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rekrutacji </w:t>
      </w:r>
      <w:r w:rsidR="00AA2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auczycieli </w:t>
      </w:r>
      <w:r w:rsidR="00AA2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8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kademickich i pracowników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administracyjnych</w:t>
      </w:r>
      <w:r w:rsidR="0008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 ramach Programu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rasmus</w:t>
      </w:r>
      <w:r w:rsidR="0008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+ w roku 202</w:t>
      </w:r>
      <w:r w:rsidR="00AA2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8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AA2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083D696E" w14:textId="37024CA5" w:rsidR="0008182F" w:rsidRDefault="0008182F" w:rsidP="0008182F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CB25F1" w14:textId="7FADF115" w:rsidR="0008182F" w:rsidRDefault="0008182F" w:rsidP="00CE1889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nauczycieli akademickich  w celu prowadzenia zajęć dydaktycznych w uczelni zagranicznej oraz pracowników w celach szkoleniowych w ramach Programu E</w:t>
      </w:r>
      <w:r w:rsidR="00626EFB">
        <w:rPr>
          <w:rFonts w:ascii="Times New Roman" w:eastAsia="Times New Roman" w:hAnsi="Times New Roman" w:cs="Times New Roman"/>
          <w:sz w:val="24"/>
          <w:szCs w:val="24"/>
          <w:lang w:eastAsia="pl-PL"/>
        </w:rPr>
        <w:t>rasmus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 odbywa się centralnie na poziomie uczelni.</w:t>
      </w:r>
    </w:p>
    <w:p w14:paraId="0EBE6AD7" w14:textId="68BA25A7" w:rsidR="0008182F" w:rsidRPr="00626EFB" w:rsidRDefault="0008182F" w:rsidP="00CE1889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82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wyjazdem powinn</w:t>
      </w:r>
      <w:r w:rsidR="00626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zgłosić swoje kandydatury do </w:t>
      </w:r>
      <w:r w:rsidRPr="00626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Uczelnianego Koordynatora Erasmus+ lub Koordynatora Konsorcjum Erasmus+ mailowo oraz zgłosić się do swojego przełożonego po zgodę na termin wyjazdu, w celu uniknięcia zaniedbań zobowiązań pracowników wobec uczelni i studentów. </w:t>
      </w:r>
    </w:p>
    <w:p w14:paraId="3BAE034D" w14:textId="77777777" w:rsidR="00AA215F" w:rsidRDefault="00AA215F" w:rsidP="00AA215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15F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wyjazdu Nauczycieli Akademickich i pracowników wynosi minimum 2 dni mobilności fizycznej, a maksymalnie 60 dni.</w:t>
      </w:r>
    </w:p>
    <w:p w14:paraId="349B1577" w14:textId="77777777" w:rsidR="00AA215F" w:rsidRPr="00AA215F" w:rsidRDefault="00AA215F" w:rsidP="00AA215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15F">
        <w:rPr>
          <w:rFonts w:ascii="Times New Roman" w:hAnsi="Times New Roman" w:cs="Times New Roman"/>
          <w:sz w:val="24"/>
          <w:szCs w:val="24"/>
        </w:rPr>
        <w:t xml:space="preserve">Istnieje możliwość tzw. wyjazdów „łączonych STA+STT” – w przypadku takich wyjazdów minimalna liczba godzin dydaktycznych wynosi 4/tydzień. W przypadku wyjazdów w celu prowadzenia zajęć dydaktycznych (STA) trwających dłużej niż 7 dni, liczba godzin dydaktycznych zwiększa się proporcjonalnie. </w:t>
      </w:r>
    </w:p>
    <w:p w14:paraId="0E50288B" w14:textId="77777777" w:rsidR="00AA215F" w:rsidRPr="00AA215F" w:rsidRDefault="00AA215F" w:rsidP="00AA215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215F">
        <w:rPr>
          <w:rFonts w:ascii="Times New Roman" w:hAnsi="Times New Roman"/>
          <w:sz w:val="24"/>
          <w:szCs w:val="28"/>
        </w:rPr>
        <w:t>Każdy Nauczyciel Akademicki lub pracownik uczelni – uczestnik mobilności ma prawo tylko do jednokrotnego wyjazdu</w:t>
      </w:r>
      <w:r w:rsidRPr="00AA215F">
        <w:rPr>
          <w:rFonts w:cstheme="minorHAnsi"/>
        </w:rPr>
        <w:t xml:space="preserve"> </w:t>
      </w:r>
      <w:r w:rsidRPr="00AA215F">
        <w:rPr>
          <w:rFonts w:ascii="Times New Roman" w:hAnsi="Times New Roman"/>
          <w:sz w:val="24"/>
          <w:szCs w:val="28"/>
        </w:rPr>
        <w:t xml:space="preserve">do tej samej instytucji, w celu udziału w szkoleniu </w:t>
      </w:r>
      <w:bookmarkStart w:id="0" w:name="_Hlk99710667"/>
      <w:r w:rsidRPr="00AA215F">
        <w:rPr>
          <w:rFonts w:ascii="Times New Roman" w:hAnsi="Times New Roman"/>
          <w:sz w:val="24"/>
          <w:szCs w:val="28"/>
        </w:rPr>
        <w:t>o identycznym celu, zakresie tematycznym, programie i spodziewanych rezultatach</w:t>
      </w:r>
      <w:bookmarkEnd w:id="0"/>
      <w:r w:rsidRPr="00AA215F">
        <w:rPr>
          <w:rFonts w:ascii="Times New Roman" w:hAnsi="Times New Roman"/>
          <w:sz w:val="24"/>
          <w:szCs w:val="28"/>
        </w:rPr>
        <w:t>.</w:t>
      </w:r>
    </w:p>
    <w:p w14:paraId="3BDF83EA" w14:textId="77777777" w:rsidR="00AA215F" w:rsidRPr="00AA215F" w:rsidRDefault="00AA215F" w:rsidP="00AA215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215F">
        <w:rPr>
          <w:rFonts w:ascii="Times New Roman" w:hAnsi="Times New Roman" w:cs="Times New Roman"/>
          <w:sz w:val="24"/>
          <w:szCs w:val="24"/>
        </w:rPr>
        <w:t>Istnieje możliwość uzyskania przez pracowników dodatkowego dofinansowania z programu Erasmus+ z tytułu niepełnosprawności. W tym celu należy poinformować Uczelnianego Koordynatora w momencie aplikowania na wyjazd. Więcej informacji znajduje się na stronie erasmusplus.org.pl/dokumenty</w:t>
      </w:r>
    </w:p>
    <w:p w14:paraId="4FD6C44D" w14:textId="0637F0D3" w:rsidR="00AA215F" w:rsidRPr="00AA215F" w:rsidRDefault="00AA215F" w:rsidP="00AA215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A215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złożone do 31.12.2022 zostaną poddane ocenie przez Komisję</w:t>
      </w:r>
      <w:r w:rsidR="00FE7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Kwalifikacyjną </w:t>
      </w:r>
      <w:r w:rsidRPr="00AA215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Erasmus+. Za poprawne zgłoszenie kandydatury uznaje się przesłanie informacji dotyczącej:</w:t>
      </w:r>
    </w:p>
    <w:p w14:paraId="7D35A4C5" w14:textId="4FD42B0B" w:rsidR="00AA215F" w:rsidRPr="009357DC" w:rsidRDefault="00AA215F" w:rsidP="00AA215F">
      <w:pPr>
        <w:pStyle w:val="Bezodstpw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terminu wyjazdu, tematyki szkolenia lub prowadzenia zajęć oraz opcjonalnie nazwy instytucji przyjmującej do Uczelnianego koordynatora programu Erasmus+ </w:t>
      </w:r>
      <w:r w:rsidRPr="009357D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E7D38" w:rsidRPr="009357DC">
        <w:rPr>
          <w:rFonts w:ascii="Times New Roman" w:hAnsi="Times New Roman" w:cs="Times New Roman"/>
        </w:rPr>
        <w:t>erasmusplus@psw.kwidzyn.edu.pl</w:t>
      </w:r>
      <w:r w:rsidRPr="009357DC">
        <w:rPr>
          <w:rFonts w:ascii="Times New Roman" w:eastAsia="Times New Roman" w:hAnsi="Times New Roman" w:cs="Times New Roman"/>
          <w:sz w:val="24"/>
          <w:szCs w:val="24"/>
          <w:lang w:eastAsia="pl-PL"/>
        </w:rPr>
        <w:t>) zaakceptowanych uprzednio u przełożonego.</w:t>
      </w:r>
    </w:p>
    <w:p w14:paraId="0DFF21DD" w14:textId="3A64CA8E" w:rsidR="00AA215F" w:rsidRPr="009357DC" w:rsidRDefault="00AA215F" w:rsidP="00AA215F">
      <w:pPr>
        <w:pStyle w:val="Bezodstpw"/>
        <w:numPr>
          <w:ilvl w:val="1"/>
          <w:numId w:val="1"/>
        </w:numPr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357DC">
        <w:rPr>
          <w:rFonts w:ascii="Times New Roman" w:eastAsia="Times New Roman" w:hAnsi="Times New Roman" w:cs="Times New Roman"/>
          <w:sz w:val="24"/>
          <w:szCs w:val="24"/>
          <w:lang w:eastAsia="pl-PL"/>
        </w:rPr>
        <w:t>po akceptacji wysłanie w formie elektronicznej uzupełnionego  Indywidualnego Programu Nauczania lub Programu Szkolenia (</w:t>
      </w:r>
      <w:proofErr w:type="spellStart"/>
      <w:r w:rsidRPr="009357DC">
        <w:rPr>
          <w:rFonts w:ascii="Times New Roman" w:eastAsia="Times New Roman" w:hAnsi="Times New Roman" w:cs="Times New Roman"/>
          <w:sz w:val="24"/>
          <w:szCs w:val="24"/>
          <w:lang w:eastAsia="pl-PL"/>
        </w:rPr>
        <w:t>Teaching</w:t>
      </w:r>
      <w:proofErr w:type="spellEnd"/>
      <w:r w:rsidRPr="00935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Program, Training Program), których wzór jest dostępny na uczelnianej stronie internetowej- </w:t>
      </w:r>
      <w:hyperlink r:id="rId7" w:history="1">
        <w:r w:rsidR="00FE7D38" w:rsidRPr="009357DC">
          <w:rPr>
            <w:rStyle w:val="Hipercze"/>
            <w:rFonts w:ascii="Times New Roman" w:hAnsi="Times New Roman" w:cs="Times New Roman"/>
            <w:color w:val="auto"/>
            <w:sz w:val="24"/>
          </w:rPr>
          <w:t>www</w:t>
        </w:r>
        <w:r w:rsidR="00FE7D38" w:rsidRPr="009357DC">
          <w:rPr>
            <w:rStyle w:val="Hipercze"/>
            <w:rFonts w:ascii="Times New Roman" w:hAnsi="Times New Roman" w:cs="Times New Roman"/>
            <w:color w:val="auto"/>
            <w:sz w:val="24"/>
          </w:rPr>
          <w:t>.psw.kwidzyn.edu.pl</w:t>
        </w:r>
      </w:hyperlink>
      <w:r w:rsidR="00FE7D38" w:rsidRPr="009357DC">
        <w:rPr>
          <w:rFonts w:ascii="Times New Roman" w:hAnsi="Times New Roman" w:cs="Times New Roman"/>
          <w:sz w:val="24"/>
        </w:rPr>
        <w:t xml:space="preserve"> </w:t>
      </w:r>
    </w:p>
    <w:p w14:paraId="0FC2DE59" w14:textId="12C4E53F" w:rsidR="00AA215F" w:rsidRPr="003B7D13" w:rsidRDefault="00AA215F" w:rsidP="00AA215F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FE7D38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Kwalifikacyjna</w:t>
      </w:r>
      <w:r w:rsidRPr="003B7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E</w:t>
      </w:r>
      <w:r w:rsidR="00FE7D38">
        <w:rPr>
          <w:rFonts w:ascii="Times New Roman" w:eastAsia="Times New Roman" w:hAnsi="Times New Roman" w:cs="Times New Roman"/>
          <w:sz w:val="24"/>
          <w:szCs w:val="24"/>
          <w:lang w:eastAsia="pl-PL"/>
        </w:rPr>
        <w:t>rasmus</w:t>
      </w:r>
      <w:r w:rsidRPr="003B7D13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Pr="003B7D13">
        <w:rPr>
          <w:rFonts w:ascii="Times New Roman" w:hAnsi="Times New Roman" w:cs="Times New Roman"/>
          <w:sz w:val="24"/>
          <w:szCs w:val="24"/>
          <w:lang w:eastAsia="pl-PL"/>
        </w:rPr>
        <w:t xml:space="preserve">, w skład której wchodzą: </w:t>
      </w:r>
      <w:r w:rsidRPr="003B7D13">
        <w:rPr>
          <w:rFonts w:ascii="Times New Roman" w:hAnsi="Times New Roman" w:cs="Times New Roman"/>
          <w:i/>
          <w:sz w:val="24"/>
          <w:szCs w:val="24"/>
        </w:rPr>
        <w:t xml:space="preserve">Rektor, </w:t>
      </w:r>
      <w:r>
        <w:rPr>
          <w:rFonts w:ascii="Times New Roman" w:hAnsi="Times New Roman" w:cs="Times New Roman"/>
          <w:i/>
          <w:sz w:val="24"/>
          <w:szCs w:val="24"/>
        </w:rPr>
        <w:t>Kwestor</w:t>
      </w:r>
      <w:r w:rsidRPr="003B7D1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Kierownik Dziekanatu</w:t>
      </w:r>
      <w:r w:rsidRPr="003B7D1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dokonuje weryfikacji</w:t>
      </w:r>
      <w:r w:rsidRPr="00701173">
        <w:rPr>
          <w:rFonts w:ascii="Times New Roman" w:hAnsi="Times New Roman" w:cs="Times New Roman"/>
          <w:sz w:val="24"/>
          <w:szCs w:val="24"/>
        </w:rPr>
        <w:t xml:space="preserve"> zgłoszon</w:t>
      </w:r>
      <w:r>
        <w:rPr>
          <w:rFonts w:ascii="Times New Roman" w:hAnsi="Times New Roman" w:cs="Times New Roman"/>
          <w:sz w:val="24"/>
          <w:szCs w:val="24"/>
        </w:rPr>
        <w:t>ych kandydatur</w:t>
      </w:r>
      <w:r w:rsidRPr="00701173">
        <w:rPr>
          <w:rFonts w:ascii="Times New Roman" w:hAnsi="Times New Roman" w:cs="Times New Roman"/>
          <w:sz w:val="24"/>
          <w:szCs w:val="24"/>
        </w:rPr>
        <w:t xml:space="preserve"> w terminie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701173">
        <w:rPr>
          <w:rFonts w:ascii="Times New Roman" w:hAnsi="Times New Roman" w:cs="Times New Roman"/>
          <w:sz w:val="24"/>
          <w:szCs w:val="24"/>
        </w:rPr>
        <w:t>7 dni</w:t>
      </w:r>
      <w:r>
        <w:rPr>
          <w:rFonts w:ascii="Times New Roman" w:hAnsi="Times New Roman" w:cs="Times New Roman"/>
          <w:sz w:val="24"/>
          <w:szCs w:val="24"/>
        </w:rPr>
        <w:t xml:space="preserve"> licząc</w:t>
      </w:r>
      <w:r w:rsidRPr="00701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terminu zgłoszeń.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B7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atwierdza kandydatury oraz </w:t>
      </w:r>
      <w:r w:rsidRPr="003B7D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wysokość  stypendium zgodnie z uczelnianymi zasadami  finansowania i wypłaty stypendiów.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173">
        <w:rPr>
          <w:rFonts w:ascii="Times New Roman" w:hAnsi="Times New Roman" w:cs="Times New Roman"/>
          <w:sz w:val="24"/>
          <w:szCs w:val="24"/>
        </w:rPr>
        <w:t xml:space="preserve">Dokumenty rekrutacyjne złożone </w:t>
      </w: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Pr="00701173">
        <w:rPr>
          <w:rFonts w:ascii="Times New Roman" w:hAnsi="Times New Roman" w:cs="Times New Roman"/>
          <w:sz w:val="24"/>
          <w:szCs w:val="24"/>
        </w:rPr>
        <w:t>terminie będą rozpatrywane pod warunkiem posiadania wolnych środków, zgodnie z kolejnością zgłoszeń.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zapobiegania </w:t>
      </w:r>
      <w:r w:rsidRPr="003B7D13">
        <w:rPr>
          <w:rFonts w:ascii="Times New Roman" w:eastAsia="Calibri" w:hAnsi="Times New Roman" w:cs="Times New Roman"/>
          <w:bCs/>
          <w:sz w:val="24"/>
          <w:szCs w:val="24"/>
        </w:rPr>
        <w:t>sytuacji powstania/podejrzenia zaistnienia konfliktu interesów oraz zależności pomiędzy osobami decyzyjnymi i uczestnikami mobilności, w przypadku aplikowania na wyjazd członka komisji, z posiedzeń komisji zostaje on wykluczony.</w:t>
      </w:r>
      <w:r w:rsidRPr="003B7D13">
        <w:rPr>
          <w:rFonts w:eastAsia="Calibri" w:cstheme="minorHAnsi"/>
          <w:bCs/>
          <w:sz w:val="21"/>
          <w:szCs w:val="21"/>
        </w:rPr>
        <w:t xml:space="preserve"> </w:t>
      </w:r>
    </w:p>
    <w:p w14:paraId="41D8C59D" w14:textId="77777777" w:rsidR="00AA215F" w:rsidRDefault="00AA215F" w:rsidP="00AA215F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1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rekrutacji:</w:t>
      </w:r>
    </w:p>
    <w:p w14:paraId="3421E43D" w14:textId="77777777" w:rsidR="00AA215F" w:rsidRDefault="00AA215F" w:rsidP="00AA215F">
      <w:pPr>
        <w:pStyle w:val="Bezodstpw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13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współpracy z uczelnią (pracownik etatowy, umowa cywilno-prawna)</w:t>
      </w:r>
    </w:p>
    <w:p w14:paraId="133DC796" w14:textId="77777777" w:rsidR="00AA215F" w:rsidRDefault="00AA215F" w:rsidP="00AA215F">
      <w:pPr>
        <w:pStyle w:val="Bezodstpw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13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w rozwój współpracy międzynarodowej</w:t>
      </w:r>
    </w:p>
    <w:p w14:paraId="441E8DA6" w14:textId="77777777" w:rsidR="00AA215F" w:rsidRDefault="00AA215F" w:rsidP="00AA215F">
      <w:pPr>
        <w:pStyle w:val="Bezodstpw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13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w rozwój uczelni</w:t>
      </w:r>
    </w:p>
    <w:p w14:paraId="632CF012" w14:textId="77777777" w:rsidR="00AA215F" w:rsidRDefault="00AA215F" w:rsidP="00AA215F">
      <w:pPr>
        <w:pStyle w:val="Bezodstpw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13">
        <w:rPr>
          <w:rFonts w:ascii="Times New Roman" w:eastAsia="Times New Roman" w:hAnsi="Times New Roman" w:cs="Times New Roman"/>
          <w:sz w:val="24"/>
          <w:szCs w:val="24"/>
          <w:lang w:eastAsia="pl-PL"/>
        </w:rPr>
        <w:t>staż pracy naukowej</w:t>
      </w:r>
    </w:p>
    <w:p w14:paraId="4E02C96A" w14:textId="77777777" w:rsidR="00AA215F" w:rsidRDefault="00AA215F" w:rsidP="00AA215F">
      <w:pPr>
        <w:pStyle w:val="Bezodstpw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13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języków obcych</w:t>
      </w:r>
    </w:p>
    <w:p w14:paraId="5BF5D068" w14:textId="77777777" w:rsidR="00AA215F" w:rsidRDefault="00AA215F" w:rsidP="00AA215F">
      <w:pPr>
        <w:pStyle w:val="Bezodstpw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13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miejsc na uczelniach partnerskich zgodnie z umowami bilateralnymi</w:t>
      </w:r>
    </w:p>
    <w:p w14:paraId="00490B03" w14:textId="77777777" w:rsidR="00AA215F" w:rsidRPr="003B7D13" w:rsidRDefault="00AA215F" w:rsidP="00AA215F">
      <w:pPr>
        <w:pStyle w:val="Bezodstpw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13">
        <w:rPr>
          <w:rFonts w:ascii="Times New Roman" w:hAnsi="Times New Roman" w:cs="Times New Roman"/>
          <w:sz w:val="24"/>
          <w:szCs w:val="24"/>
        </w:rPr>
        <w:t>preferowanie osób</w:t>
      </w:r>
      <w:r>
        <w:rPr>
          <w:rFonts w:ascii="Times New Roman" w:hAnsi="Times New Roman" w:cs="Times New Roman"/>
          <w:sz w:val="24"/>
          <w:szCs w:val="24"/>
        </w:rPr>
        <w:t xml:space="preserve"> wyjeżdżających po raz pierwszy</w:t>
      </w:r>
    </w:p>
    <w:p w14:paraId="0D3834C8" w14:textId="77777777" w:rsidR="00AA215F" w:rsidRPr="003B7D13" w:rsidRDefault="00AA215F" w:rsidP="00AA215F">
      <w:pPr>
        <w:pStyle w:val="Bezodstpw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13">
        <w:rPr>
          <w:rFonts w:ascii="Times New Roman" w:hAnsi="Times New Roman" w:cs="Times New Roman"/>
          <w:sz w:val="24"/>
          <w:szCs w:val="24"/>
        </w:rPr>
        <w:t xml:space="preserve">preferowanie kadry dydaktycznej i administracyjnej </w:t>
      </w:r>
      <w:r>
        <w:rPr>
          <w:rFonts w:ascii="Times New Roman" w:hAnsi="Times New Roman" w:cs="Times New Roman"/>
          <w:sz w:val="24"/>
          <w:szCs w:val="24"/>
        </w:rPr>
        <w:t>posiadającej krótszy staż pracy</w:t>
      </w:r>
    </w:p>
    <w:p w14:paraId="404D8319" w14:textId="77777777" w:rsidR="00AA215F" w:rsidRPr="003B7D13" w:rsidRDefault="00AA215F" w:rsidP="00AA215F">
      <w:pPr>
        <w:pStyle w:val="Bezodstpw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13">
        <w:rPr>
          <w:rFonts w:ascii="Times New Roman" w:hAnsi="Times New Roman" w:cs="Times New Roman"/>
          <w:sz w:val="24"/>
          <w:szCs w:val="24"/>
        </w:rPr>
        <w:t>preferowanie kadry dydaktycznej i administracyjnej zwi</w:t>
      </w:r>
      <w:r>
        <w:rPr>
          <w:rFonts w:ascii="Times New Roman" w:hAnsi="Times New Roman" w:cs="Times New Roman"/>
          <w:sz w:val="24"/>
          <w:szCs w:val="24"/>
        </w:rPr>
        <w:t>ązanej z uczelnią umową o pracę</w:t>
      </w:r>
    </w:p>
    <w:p w14:paraId="78AB1EE6" w14:textId="77777777" w:rsidR="00AA215F" w:rsidRPr="003B7D13" w:rsidRDefault="00AA215F" w:rsidP="00AA215F">
      <w:pPr>
        <w:pStyle w:val="Bezodstpw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13">
        <w:rPr>
          <w:rFonts w:ascii="Times New Roman" w:hAnsi="Times New Roman" w:cs="Times New Roman"/>
          <w:sz w:val="24"/>
          <w:szCs w:val="24"/>
        </w:rPr>
        <w:t xml:space="preserve">preferowanie wyjazdów kadry w celu podnoszenia kompetencji dydaktycznych lub cyfrowych. </w:t>
      </w:r>
    </w:p>
    <w:p w14:paraId="57CD63C0" w14:textId="77777777" w:rsidR="00AA215F" w:rsidRDefault="00AA215F" w:rsidP="00AA215F">
      <w:pPr>
        <w:pStyle w:val="Bezodstpw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1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dużej ilości zgłoszeń pierwszeństwo na wyjazdy kadry w celach dydaktycznych, będą mieli młodzi pracownicy z małym dorobkiem naukowym oraz osoby, które jeszcze nie wyjeżdżały na wykłady w ramach Programu ERASMUS+ oraz wykładowcy pomagający w rozbudowywaniu  sieci partnerskich uczelni.</w:t>
      </w:r>
    </w:p>
    <w:p w14:paraId="7D78A2E0" w14:textId="77777777" w:rsidR="00AA215F" w:rsidRPr="003B7D13" w:rsidRDefault="00AA215F" w:rsidP="00AA215F">
      <w:pPr>
        <w:pStyle w:val="Bezodstpw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13">
        <w:rPr>
          <w:rFonts w:ascii="Times New Roman" w:hAnsi="Times New Roman" w:cs="Times New Roman"/>
          <w:sz w:val="24"/>
          <w:szCs w:val="24"/>
        </w:rPr>
        <w:t xml:space="preserve">Pierwszeństwo w procesie rekrutacji maja pracownicy etatowi. W drugiej kolejności rozpatrywane są kandydatury pracowników  na umowę cywilno-prawną. </w:t>
      </w:r>
    </w:p>
    <w:p w14:paraId="180D5B52" w14:textId="77777777" w:rsidR="00AA215F" w:rsidRDefault="00AA215F" w:rsidP="00AA215F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410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Uczelniany Koordynator Erasmus+ informuje kandydatów o decyzji Komisji i w przypadku pozytywnej opinii nominuje do finansowania przez uczelnię lub konsorcjum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751AA6" w14:textId="77777777" w:rsidR="00AA215F" w:rsidRPr="00191410" w:rsidRDefault="00AA215F" w:rsidP="00AA215F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410">
        <w:rPr>
          <w:rFonts w:ascii="Times New Roman" w:hAnsi="Times New Roman" w:cs="Times New Roman"/>
          <w:sz w:val="24"/>
          <w:szCs w:val="24"/>
        </w:rPr>
        <w:t>W celu wzmocnienia możliwości stosowania preferencji dla osób wyjeżdżających po raz pierwszy, w umowie finansowej KA131-2022 zostanie wprowadzona zasada ograniczająca liczbę wyjazdów tej samej osoby w kategorii STT do 2. Naruszenie tej zasady będzie oznaczało uznanie za nieuprawnioną trzeciej mobilności tej samej osoby.</w:t>
      </w:r>
    </w:p>
    <w:p w14:paraId="4E8C458B" w14:textId="77777777" w:rsidR="00AA215F" w:rsidRPr="00191410" w:rsidRDefault="00AA215F" w:rsidP="00AA215F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410">
        <w:rPr>
          <w:rFonts w:ascii="Times New Roman" w:hAnsi="Times New Roman" w:cs="Times New Roman"/>
          <w:sz w:val="24"/>
          <w:szCs w:val="24"/>
        </w:rPr>
        <w:t xml:space="preserve">Zgody na wyjazd nie uzyskają pracownicy, którzy: </w:t>
      </w:r>
    </w:p>
    <w:p w14:paraId="7654CD45" w14:textId="77777777" w:rsidR="00AA215F" w:rsidRPr="00191410" w:rsidRDefault="00AA215F" w:rsidP="00AA215F">
      <w:pPr>
        <w:pStyle w:val="Bezodstpw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przebywają</w:t>
      </w:r>
      <w:r w:rsidRPr="00191410">
        <w:rPr>
          <w:rFonts w:ascii="Times New Roman" w:hAnsi="Times New Roman" w:cs="Times New Roman"/>
          <w:sz w:val="24"/>
          <w:szCs w:val="24"/>
        </w:rPr>
        <w:t xml:space="preserve"> na urlopach zdrowotnych</w:t>
      </w:r>
    </w:p>
    <w:p w14:paraId="2E53BFDC" w14:textId="1EB7CF3D" w:rsidR="00AA215F" w:rsidRPr="00191410" w:rsidRDefault="00AA215F" w:rsidP="00AA215F">
      <w:pPr>
        <w:pStyle w:val="Bezodstpw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410">
        <w:rPr>
          <w:rFonts w:ascii="Times New Roman" w:hAnsi="Times New Roman" w:cs="Times New Roman"/>
          <w:sz w:val="24"/>
          <w:szCs w:val="24"/>
        </w:rPr>
        <w:t xml:space="preserve">dopuszczają się łamania regulaminu pracy </w:t>
      </w:r>
      <w:r>
        <w:rPr>
          <w:rFonts w:ascii="Times New Roman" w:hAnsi="Times New Roman" w:cs="Times New Roman"/>
          <w:sz w:val="24"/>
          <w:szCs w:val="24"/>
        </w:rPr>
        <w:t>Powiślańskiej Szkoły Wyższej</w:t>
      </w:r>
    </w:p>
    <w:p w14:paraId="5DF4350F" w14:textId="77777777" w:rsidR="00AA215F" w:rsidRPr="00191410" w:rsidRDefault="00AA215F" w:rsidP="00AA215F">
      <w:pPr>
        <w:pStyle w:val="Bezodstpw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znajdują się</w:t>
      </w:r>
      <w:r w:rsidRPr="00191410">
        <w:rPr>
          <w:rFonts w:ascii="Times New Roman" w:hAnsi="Times New Roman" w:cs="Times New Roman"/>
          <w:sz w:val="24"/>
          <w:szCs w:val="24"/>
        </w:rPr>
        <w:t xml:space="preserve"> w okresie wypowiedzenia </w:t>
      </w:r>
    </w:p>
    <w:p w14:paraId="7CA46DFE" w14:textId="5AB8D574" w:rsidR="00AA215F" w:rsidRPr="00490F76" w:rsidRDefault="00AA215F" w:rsidP="00AA215F">
      <w:pPr>
        <w:pStyle w:val="Bezodstpw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410">
        <w:rPr>
          <w:rFonts w:ascii="Times New Roman" w:hAnsi="Times New Roman" w:cs="Times New Roman"/>
          <w:sz w:val="24"/>
          <w:szCs w:val="24"/>
        </w:rPr>
        <w:t xml:space="preserve">odwołali zajęcia dla studentów </w:t>
      </w:r>
      <w:r>
        <w:rPr>
          <w:rFonts w:ascii="Times New Roman" w:hAnsi="Times New Roman" w:cs="Times New Roman"/>
          <w:sz w:val="24"/>
          <w:szCs w:val="24"/>
        </w:rPr>
        <w:t>PSW</w:t>
      </w:r>
      <w:r w:rsidRPr="00191410">
        <w:rPr>
          <w:rFonts w:ascii="Times New Roman" w:hAnsi="Times New Roman" w:cs="Times New Roman"/>
          <w:sz w:val="24"/>
          <w:szCs w:val="24"/>
        </w:rPr>
        <w:t xml:space="preserve"> wynikające z planu zajęć oraz nie nadrobili zaległości do dnia zgłoszenia swojej kandydatury na wyjazd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Aplikacja Nauczycieli Akademickich d</w:t>
      </w:r>
      <w:r w:rsidRPr="00191410">
        <w:rPr>
          <w:rFonts w:ascii="Times New Roman" w:hAnsi="Times New Roman" w:cs="Times New Roman"/>
          <w:sz w:val="24"/>
          <w:szCs w:val="24"/>
        </w:rPr>
        <w:t>o czasu uregul</w:t>
      </w:r>
      <w:r>
        <w:rPr>
          <w:rFonts w:ascii="Times New Roman" w:hAnsi="Times New Roman" w:cs="Times New Roman"/>
          <w:sz w:val="24"/>
          <w:szCs w:val="24"/>
        </w:rPr>
        <w:t xml:space="preserve">owania zobowiązań wobec pracodawcy </w:t>
      </w:r>
      <w:r w:rsidRPr="00191410">
        <w:rPr>
          <w:rFonts w:ascii="Times New Roman" w:hAnsi="Times New Roman" w:cs="Times New Roman"/>
          <w:sz w:val="24"/>
          <w:szCs w:val="24"/>
        </w:rPr>
        <w:t>może zostać wstrzymana.</w:t>
      </w:r>
    </w:p>
    <w:p w14:paraId="4B1C988B" w14:textId="77777777" w:rsidR="00AA215F" w:rsidRPr="00490F76" w:rsidRDefault="00AA215F" w:rsidP="00AA215F">
      <w:pPr>
        <w:pStyle w:val="Bezodstpw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985">
        <w:rPr>
          <w:rFonts w:ascii="Times New Roman" w:hAnsi="Times New Roman" w:cs="Times New Roman"/>
          <w:sz w:val="24"/>
          <w:szCs w:val="24"/>
        </w:rPr>
        <w:t xml:space="preserve">nie rozliczyli się z poprzednich wyjazdów pomimo upomnień w formie pisemnej w terminie 30 dni po zakończeniu mobilności </w:t>
      </w:r>
    </w:p>
    <w:p w14:paraId="2314DC4C" w14:textId="77777777" w:rsidR="00AA215F" w:rsidRPr="00191410" w:rsidRDefault="00AA215F" w:rsidP="00AA215F">
      <w:pPr>
        <w:pStyle w:val="Bezodstpw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985">
        <w:rPr>
          <w:rFonts w:ascii="Times New Roman" w:hAnsi="Times New Roman" w:cs="Times New Roman"/>
          <w:sz w:val="24"/>
          <w:szCs w:val="24"/>
        </w:rPr>
        <w:lastRenderedPageBreak/>
        <w:t>w terminie 60 dni po zakończeniu mobilności pomimo co najmniej trzykrotnych upomnień ze strony Uczelni  nie rozliczyli wyjazdu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54143E" w14:textId="77777777" w:rsidR="00AA215F" w:rsidRDefault="00AA215F" w:rsidP="00AA215F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41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9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uczelnia dysponuje większą ilością środków po posiedzeniu Komisji ds. programu Erasmus+ lub po otrzymaniu dodatkowych środków od Narodowej Agencji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9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aplikacje będą przyjmowane w sposób ciągły do wyczerpania środków. </w:t>
      </w:r>
    </w:p>
    <w:p w14:paraId="1E99770D" w14:textId="77777777" w:rsidR="00AA215F" w:rsidRPr="00191410" w:rsidRDefault="00AA215F" w:rsidP="00AA215F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41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Akademicki lub pracownik</w:t>
      </w:r>
      <w:r w:rsidRPr="00191410">
        <w:rPr>
          <w:rFonts w:ascii="Times New Roman" w:hAnsi="Times New Roman" w:cs="Times New Roman"/>
          <w:sz w:val="24"/>
          <w:szCs w:val="24"/>
        </w:rPr>
        <w:t xml:space="preserve"> może napisać odwołanie od wyników rekrutacji do Rektora.</w:t>
      </w:r>
    </w:p>
    <w:p w14:paraId="6E432BCF" w14:textId="77777777" w:rsidR="0008182F" w:rsidRDefault="0008182F" w:rsidP="0008182F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BB7F7E" w14:textId="231B9E54" w:rsidR="000D2911" w:rsidRPr="00323D8A" w:rsidRDefault="00404700" w:rsidP="0008182F">
      <w:pPr>
        <w:rPr>
          <w:color w:val="FF0000"/>
        </w:rPr>
      </w:pPr>
    </w:p>
    <w:sectPr w:rsidR="000D2911" w:rsidRPr="00323D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24A6" w14:textId="77777777" w:rsidR="00404700" w:rsidRDefault="00404700" w:rsidP="0008182F">
      <w:pPr>
        <w:spacing w:after="0" w:line="240" w:lineRule="auto"/>
      </w:pPr>
      <w:r>
        <w:separator/>
      </w:r>
    </w:p>
  </w:endnote>
  <w:endnote w:type="continuationSeparator" w:id="0">
    <w:p w14:paraId="430971AD" w14:textId="77777777" w:rsidR="00404700" w:rsidRDefault="00404700" w:rsidP="0008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6EA5" w14:textId="77777777" w:rsidR="00404700" w:rsidRDefault="00404700" w:rsidP="0008182F">
      <w:pPr>
        <w:spacing w:after="0" w:line="240" w:lineRule="auto"/>
      </w:pPr>
      <w:r>
        <w:separator/>
      </w:r>
    </w:p>
  </w:footnote>
  <w:footnote w:type="continuationSeparator" w:id="0">
    <w:p w14:paraId="743A776B" w14:textId="77777777" w:rsidR="00404700" w:rsidRDefault="00404700" w:rsidP="0008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FC1" w14:textId="77777777" w:rsidR="00AA215F" w:rsidRPr="00AA215F" w:rsidRDefault="0008182F" w:rsidP="00AA215F">
    <w:pPr>
      <w:pStyle w:val="Nagwek"/>
      <w:ind w:left="4248"/>
      <w:jc w:val="right"/>
      <w:rPr>
        <w:rFonts w:ascii="Times New Roman" w:eastAsia="Times New Roman" w:hAnsi="Times New Roman" w:cs="Times New Roman"/>
        <w:b/>
        <w:sz w:val="28"/>
        <w:szCs w:val="28"/>
        <w:lang w:eastAsia="pl-PL"/>
      </w:rPr>
    </w:pP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</w:t>
    </w:r>
    <w:r w:rsidR="00AA215F" w:rsidRPr="00AA215F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1" locked="0" layoutInCell="1" allowOverlap="1" wp14:anchorId="69B130C6" wp14:editId="4DA8FB1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72615" cy="1050290"/>
          <wp:effectExtent l="0" t="0" r="0" b="0"/>
          <wp:wrapTight wrapText="bothSides">
            <wp:wrapPolygon edited="0">
              <wp:start x="0" y="0"/>
              <wp:lineTo x="0" y="21156"/>
              <wp:lineTo x="21314" y="21156"/>
              <wp:lineTo x="21314" y="0"/>
              <wp:lineTo x="0" y="0"/>
            </wp:wrapPolygon>
          </wp:wrapTight>
          <wp:docPr id="7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1050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5F" w:rsidRPr="00AA215F">
      <w:rPr>
        <w:rFonts w:ascii="Times New Roman" w:eastAsia="Times New Roman" w:hAnsi="Times New Roman" w:cs="Times New Roman"/>
        <w:b/>
        <w:sz w:val="20"/>
        <w:szCs w:val="20"/>
      </w:rPr>
      <w:t xml:space="preserve">    </w:t>
    </w:r>
    <w:r w:rsidR="00AA215F" w:rsidRPr="00AA215F">
      <w:rPr>
        <w:rFonts w:ascii="Times New Roman" w:eastAsia="Times New Roman" w:hAnsi="Times New Roman" w:cs="Times New Roman"/>
        <w:b/>
        <w:sz w:val="28"/>
        <w:szCs w:val="28"/>
        <w:lang w:eastAsia="pl-PL"/>
      </w:rPr>
      <w:t>Powiślański University</w:t>
    </w:r>
  </w:p>
  <w:p w14:paraId="227141B1" w14:textId="77777777" w:rsidR="00AA215F" w:rsidRPr="00AA215F" w:rsidRDefault="00AA215F" w:rsidP="00AA215F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A215F">
      <w:rPr>
        <w:rFonts w:ascii="Times New Roman" w:eastAsia="Times New Roman" w:hAnsi="Times New Roman" w:cs="Times New Roman"/>
        <w:sz w:val="24"/>
        <w:szCs w:val="24"/>
        <w:lang w:eastAsia="pl-PL"/>
      </w:rPr>
      <w:tab/>
      <w:t>11 Listopada 29, 82-500 Kwidzyn</w:t>
    </w:r>
  </w:p>
  <w:p w14:paraId="6DF1EE14" w14:textId="77777777" w:rsidR="00AA215F" w:rsidRPr="00AA215F" w:rsidRDefault="00AA215F" w:rsidP="00AA215F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A215F">
      <w:rPr>
        <w:rFonts w:ascii="Times New Roman" w:eastAsia="Times New Roman" w:hAnsi="Times New Roman" w:cs="Times New Roman"/>
        <w:sz w:val="24"/>
        <w:szCs w:val="24"/>
        <w:lang w:eastAsia="pl-PL"/>
      </w:rPr>
      <w:t>Heweliusza 11, 80-890 Gdańsk</w:t>
    </w:r>
  </w:p>
  <w:p w14:paraId="754759BE" w14:textId="77777777" w:rsidR="00AA215F" w:rsidRPr="00AA215F" w:rsidRDefault="00AA215F" w:rsidP="00AA215F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A215F">
      <w:rPr>
        <w:rFonts w:ascii="Times New Roman" w:eastAsia="Times New Roman" w:hAnsi="Times New Roman" w:cs="Times New Roman"/>
        <w:sz w:val="24"/>
        <w:szCs w:val="24"/>
        <w:lang w:eastAsia="pl-PL"/>
      </w:rPr>
      <w:t>Prosta 4, 87-100 Toruń</w:t>
    </w:r>
  </w:p>
  <w:p w14:paraId="4D4ABE31" w14:textId="77777777" w:rsidR="00AA215F" w:rsidRPr="00AA215F" w:rsidRDefault="00AA215F" w:rsidP="00AA215F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A215F">
      <w:rPr>
        <w:rFonts w:ascii="Times New Roman" w:eastAsia="Times New Roman" w:hAnsi="Times New Roman" w:cs="Times New Roman"/>
        <w:sz w:val="24"/>
        <w:szCs w:val="24"/>
        <w:lang w:eastAsia="pl-PL"/>
      </w:rPr>
      <w:t>W. Sikorskiego 1, 83-400 Kościerzyna</w:t>
    </w:r>
  </w:p>
  <w:p w14:paraId="476F347E" w14:textId="77777777" w:rsidR="00AA215F" w:rsidRPr="00AA215F" w:rsidRDefault="00AA215F" w:rsidP="00AA215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103DA5AF" w14:textId="77777777" w:rsidR="00AA215F" w:rsidRPr="00AA215F" w:rsidRDefault="00AA215F" w:rsidP="00AA215F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A215F">
      <w:rPr>
        <w:rFonts w:ascii="Times New Roman" w:eastAsia="Times New Roman" w:hAnsi="Times New Roman" w:cs="Times New Roman"/>
        <w:sz w:val="24"/>
        <w:szCs w:val="24"/>
        <w:lang w:eastAsia="pl-PL"/>
      </w:rPr>
      <w:t>NIP 581-17-22-066;  REGON 191871175</w:t>
    </w:r>
  </w:p>
  <w:p w14:paraId="2809F13C" w14:textId="77777777" w:rsidR="00AA215F" w:rsidRPr="00AA215F" w:rsidRDefault="00AA215F" w:rsidP="00AA215F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  <w:lang w:val="en-AU" w:eastAsia="pl-PL"/>
      </w:rPr>
    </w:pPr>
    <w:r w:rsidRPr="00AA215F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proofErr w:type="spellStart"/>
    <w:r w:rsidRPr="00AA215F">
      <w:rPr>
        <w:rFonts w:ascii="Times New Roman" w:eastAsia="Times New Roman" w:hAnsi="Times New Roman" w:cs="Times New Roman"/>
        <w:sz w:val="24"/>
        <w:szCs w:val="24"/>
        <w:lang w:val="de-DE" w:eastAsia="pl-PL"/>
      </w:rPr>
      <w:t>e-mail</w:t>
    </w:r>
    <w:proofErr w:type="spellEnd"/>
    <w:r w:rsidRPr="00AA215F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: </w:t>
    </w:r>
    <w:hyperlink r:id="rId2" w:history="1">
      <w:r w:rsidRPr="00AA21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AU" w:eastAsia="pl-PL"/>
        </w:rPr>
        <w:t>rasmusplus@psw.kwidzyn.edu.pl</w:t>
      </w:r>
    </w:hyperlink>
    <w:r w:rsidRPr="00AA215F">
      <w:rPr>
        <w:rFonts w:ascii="Times New Roman" w:eastAsia="Times New Roman" w:hAnsi="Times New Roman" w:cs="Times New Roman"/>
        <w:sz w:val="24"/>
        <w:szCs w:val="24"/>
        <w:lang w:val="en-AU" w:eastAsia="pl-PL"/>
      </w:rPr>
      <w:t xml:space="preserve"> </w:t>
    </w:r>
  </w:p>
  <w:p w14:paraId="2078494A" w14:textId="77777777" w:rsidR="00AA215F" w:rsidRPr="00AA215F" w:rsidRDefault="00AA215F" w:rsidP="00AA215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de-DE" w:eastAsia="pl-PL"/>
      </w:rPr>
    </w:pPr>
    <w:r w:rsidRPr="00AA215F">
      <w:rPr>
        <w:rFonts w:ascii="Calibri" w:eastAsia="Times New Roman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56F0E" wp14:editId="597253C9">
              <wp:simplePos x="0" y="0"/>
              <wp:positionH relativeFrom="column">
                <wp:posOffset>304800</wp:posOffset>
              </wp:positionH>
              <wp:positionV relativeFrom="paragraph">
                <wp:posOffset>444500</wp:posOffset>
              </wp:positionV>
              <wp:extent cx="5181600" cy="0"/>
              <wp:effectExtent l="0" t="0" r="0" b="0"/>
              <wp:wrapSquare wrapText="bothSides"/>
              <wp:docPr id="1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B2F87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5pt" to="6in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">
              <w10:wrap type="square"/>
            </v:line>
          </w:pict>
        </mc:Fallback>
      </mc:AlternateContent>
    </w:r>
    <w:r w:rsidRPr="00AA215F">
      <w:rPr>
        <w:rFonts w:ascii="Times New Roman" w:eastAsia="Times New Roman" w:hAnsi="Times New Roman" w:cs="Times New Roman"/>
        <w:sz w:val="24"/>
        <w:szCs w:val="24"/>
        <w:lang w:val="en-AU" w:eastAsia="pl-PL"/>
      </w:rPr>
      <w:t xml:space="preserve">                                                                    </w:t>
    </w:r>
    <w:hyperlink r:id="rId3" w:history="1">
      <w:r w:rsidRPr="00AA21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 w:eastAsia="pl-PL"/>
        </w:rPr>
        <w:t>www.psw.kwidzyn.edu.pl</w:t>
      </w:r>
    </w:hyperlink>
    <w:r w:rsidRPr="00AA215F">
      <w:rPr>
        <w:rFonts w:ascii="Times New Roman" w:eastAsia="Times New Roman" w:hAnsi="Times New Roman" w:cs="Times New Roman"/>
        <w:sz w:val="24"/>
        <w:szCs w:val="24"/>
        <w:lang w:val="de-DE" w:eastAsia="pl-PL"/>
      </w:rPr>
      <w:t xml:space="preserve"> </w:t>
    </w:r>
    <w:hyperlink r:id="rId4" w:history="1">
      <w:r w:rsidRPr="00AA21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e-DE" w:eastAsia="pl-PL"/>
        </w:rPr>
        <w:t>www.powislanska.edu.pl</w:t>
      </w:r>
    </w:hyperlink>
  </w:p>
  <w:p w14:paraId="41A06217" w14:textId="77777777" w:rsidR="00AA215F" w:rsidRPr="00AA215F" w:rsidRDefault="00AA215F" w:rsidP="00AA215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Times New Roman"/>
        <w:lang w:val="de-DE" w:eastAsia="pl-PL"/>
      </w:rPr>
    </w:pPr>
  </w:p>
  <w:p w14:paraId="3C56FFB7" w14:textId="40DFEDC3" w:rsidR="0008182F" w:rsidRDefault="0008182F" w:rsidP="00AA215F">
    <w:pPr>
      <w:tabs>
        <w:tab w:val="center" w:pos="4536"/>
        <w:tab w:val="right" w:pos="9072"/>
      </w:tabs>
      <w:spacing w:after="0" w:line="240" w:lineRule="auto"/>
      <w:jc w:val="right"/>
      <w:rPr>
        <w:rFonts w:ascii="Book Antiqua" w:eastAsia="Times New Roman" w:hAnsi="Book Antiqua" w:cs="Times New Roman"/>
        <w:sz w:val="20"/>
        <w:szCs w:val="20"/>
        <w:lang w:val="de-DE" w:eastAsia="pl-PL"/>
      </w:rPr>
    </w:pPr>
  </w:p>
  <w:p w14:paraId="34B11DFA" w14:textId="77777777" w:rsidR="0008182F" w:rsidRPr="00AA215F" w:rsidRDefault="0008182F">
    <w:pPr>
      <w:pStyle w:val="Nagwek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73FF"/>
    <w:multiLevelType w:val="hybridMultilevel"/>
    <w:tmpl w:val="E0A8130A"/>
    <w:lvl w:ilvl="0" w:tplc="9FC016A4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0D5463"/>
    <w:multiLevelType w:val="hybridMultilevel"/>
    <w:tmpl w:val="1E029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47A73"/>
    <w:multiLevelType w:val="hybridMultilevel"/>
    <w:tmpl w:val="2514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75012"/>
    <w:multiLevelType w:val="hybridMultilevel"/>
    <w:tmpl w:val="2C2269A8"/>
    <w:lvl w:ilvl="0" w:tplc="0C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C22D1"/>
    <w:multiLevelType w:val="hybridMultilevel"/>
    <w:tmpl w:val="E0D4A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431449">
    <w:abstractNumId w:val="2"/>
  </w:num>
  <w:num w:numId="2" w16cid:durableId="5353911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4361918">
    <w:abstractNumId w:val="1"/>
  </w:num>
  <w:num w:numId="4" w16cid:durableId="1173883527">
    <w:abstractNumId w:val="0"/>
  </w:num>
  <w:num w:numId="5" w16cid:durableId="462890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2F"/>
    <w:rsid w:val="0008182F"/>
    <w:rsid w:val="00094924"/>
    <w:rsid w:val="002440C8"/>
    <w:rsid w:val="00323D8A"/>
    <w:rsid w:val="003571F2"/>
    <w:rsid w:val="00376B0E"/>
    <w:rsid w:val="00404700"/>
    <w:rsid w:val="00626EFB"/>
    <w:rsid w:val="008B5361"/>
    <w:rsid w:val="009357DC"/>
    <w:rsid w:val="00AA215F"/>
    <w:rsid w:val="00CE1889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DAAFB"/>
  <w15:chartTrackingRefBased/>
  <w15:docId w15:val="{ABE91523-567A-4C8F-93D2-6ACABBDC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82F"/>
  </w:style>
  <w:style w:type="paragraph" w:styleId="Stopka">
    <w:name w:val="footer"/>
    <w:basedOn w:val="Normalny"/>
    <w:link w:val="StopkaZnak"/>
    <w:uiPriority w:val="99"/>
    <w:unhideWhenUsed/>
    <w:rsid w:val="0008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82F"/>
  </w:style>
  <w:style w:type="character" w:styleId="Hipercze">
    <w:name w:val="Hyperlink"/>
    <w:basedOn w:val="Domylnaczcionkaakapitu"/>
    <w:uiPriority w:val="99"/>
    <w:unhideWhenUsed/>
    <w:rsid w:val="0008182F"/>
    <w:rPr>
      <w:color w:val="0000FF"/>
      <w:u w:val="single"/>
    </w:rPr>
  </w:style>
  <w:style w:type="paragraph" w:styleId="Bezodstpw">
    <w:name w:val="No Spacing"/>
    <w:qFormat/>
    <w:rsid w:val="0008182F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18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A215F"/>
    <w:pPr>
      <w:ind w:left="720"/>
      <w:contextualSpacing/>
    </w:pPr>
  </w:style>
  <w:style w:type="paragraph" w:customStyle="1" w:styleId="Default">
    <w:name w:val="Default"/>
    <w:uiPriority w:val="99"/>
    <w:rsid w:val="00AA215F"/>
    <w:pPr>
      <w:autoSpaceDE w:val="0"/>
      <w:autoSpaceDN w:val="0"/>
      <w:adjustRightInd w:val="0"/>
      <w:spacing w:before="60"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A215F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215F"/>
    <w:rPr>
      <w:rFonts w:ascii="Arial" w:eastAsia="Times New Roman" w:hAnsi="Arial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7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w.kwidzy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w.kwidzyn.edu.pl/" TargetMode="External"/><Relationship Id="rId2" Type="http://schemas.openxmlformats.org/officeDocument/2006/relationships/hyperlink" Target="mailto:rasmusplus@psw.kwidzyn.edu.pl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owislanska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Osuch</dc:creator>
  <cp:keywords/>
  <dc:description/>
  <cp:lastModifiedBy>Paulina</cp:lastModifiedBy>
  <cp:revision>4</cp:revision>
  <dcterms:created xsi:type="dcterms:W3CDTF">2021-11-06T15:18:00Z</dcterms:created>
  <dcterms:modified xsi:type="dcterms:W3CDTF">2022-07-07T09:51:00Z</dcterms:modified>
</cp:coreProperties>
</file>